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A38947" w14:textId="5CE30483" w:rsidR="0081799B" w:rsidRDefault="0081799B" w:rsidP="0081799B">
      <w:r>
        <w:t xml:space="preserve">Fabienne Bulle, </w:t>
      </w:r>
      <w:r w:rsidR="00E74F68">
        <w:t>Architecte de l’Emotion</w:t>
      </w:r>
    </w:p>
    <w:p w14:paraId="7325A831" w14:textId="4394AFA4" w:rsidR="0081799B" w:rsidRDefault="0081799B" w:rsidP="0081799B">
      <w:r>
        <w:t>Depuis plus de quarante ans, Fabienne Bulle trace une voie singulière dans le paysage architectural français. Formée à l’École Spéciale d’Architecture de Paris, dont elle deviendra ensuite l’une des enseignantes marquantes, elle a bâti une œuvre guidée par une conviction forte : l’architecture est d’abord une affaire d’émotion et de relations humaines.</w:t>
      </w:r>
    </w:p>
    <w:p w14:paraId="06B24927" w14:textId="2320F5E9" w:rsidR="0081799B" w:rsidRDefault="0081799B" w:rsidP="0081799B">
      <w:r>
        <w:t>À la tête aujourd’hui de l’agence Bulle, Poirier &amp; Justman Architectes, elle poursuit avec ses associés une quête où l’esthétique, l’usage et la responsabilité sociale se rejoignent. Chaque projet est envisagé comme une réponse sensible au lieu, à son histoire et à ses usagers. Fabienne Bulle revendique une approche intemporelle : lumière, proportions et matériaux sont pensés comme des vecteurs d’harmonie et de bien-être. Le bois, matériau vivant et porteur de sens, traverse son œuvre, qu’il s’agisse d’équipements publics</w:t>
      </w:r>
      <w:r w:rsidR="00E74F68">
        <w:t xml:space="preserve"> ou de maisons</w:t>
      </w:r>
      <w:r w:rsidR="00D86A5D">
        <w:t>.</w:t>
      </w:r>
    </w:p>
    <w:p w14:paraId="15942353" w14:textId="3A2303F1" w:rsidR="0081799B" w:rsidRDefault="0081799B" w:rsidP="0081799B">
      <w:r>
        <w:t>Sa démarche s’appuie sur une vision profondément humaniste et durable. Pour elle, construire ne se limite pas à ériger des murs : c’est créer des lieux de vie, d’apprentissage, de mémoire, où l’on se sent en résonance avec son environnement. Cette philosophie, elle l’a également transmise à des générations d’étudiants à travers « La Fabrique Collective », atelier de l’École Spéciale d’Architecture où elle a emmené ses élèves bâtir sur plusieurs continents, explorant la force du collectif et la richesse des savoir-faire.</w:t>
      </w:r>
    </w:p>
    <w:p w14:paraId="72DE2163" w14:textId="067EEB45" w:rsidR="00E74F68" w:rsidRDefault="00E74F68" w:rsidP="0081799B">
      <w:r w:rsidRPr="00E74F68">
        <w:t>Au cœur de cette démarche, le plaisir du faire occupe une place essentielle : il naît de l’amour des outils sensibles, de ces supports de création – dessin, collage, maquette ou objet trouvé – qui aiguisent le regard et nourrissent l’imaginaire. Il se prolonge dans la fabrique de l’inédit, où chaque projet, loin des répétitions, se construit comme un prototype contextualisé, ouvert à l’expérimentation technique et poétique. Et il s’accomplit pleinement sur le chantier, espace à la fois exigeant et généreux, où l’écoute, le dialogue et la collaboration permettent de donner forme, ensemble, à une architecture vivante, juste et profondément humaine.</w:t>
      </w:r>
    </w:p>
    <w:p w14:paraId="623E26B7" w14:textId="6C5AF476" w:rsidR="0081799B" w:rsidRDefault="0081799B" w:rsidP="0081799B">
      <w:r>
        <w:t>Fabienne Bulle est une architecte reconnue, mais aussi une pédagogue, une passeuse et une visionnaire. Son parcours est jalonné de distinctions qui témoignent de l’ampleur et de la cohérence de son engagement :</w:t>
      </w:r>
    </w:p>
    <w:p w14:paraId="6DF7368F" w14:textId="77D4CE29" w:rsidR="0081799B" w:rsidRDefault="00E74F68" w:rsidP="0081799B">
      <w:r>
        <w:t>M</w:t>
      </w:r>
      <w:r>
        <w:t>embre titulaire de l’Académie de l’Architecture depuis 2012</w:t>
      </w:r>
      <w:r>
        <w:br/>
      </w:r>
      <w:r w:rsidR="0081799B">
        <w:t>Prix AMO (2012)</w:t>
      </w:r>
      <w:r w:rsidR="0081799B">
        <w:br/>
        <w:t>Nominée Prix des Femmes Architectes (2013)</w:t>
      </w:r>
      <w:r w:rsidR="0081799B">
        <w:br/>
        <w:t>Nominée Prix Européen Mies van der Rohe (2013)</w:t>
      </w:r>
      <w:r w:rsidR="0081799B">
        <w:br/>
        <w:t>Trophée Bois Île-de-France – Mention spéciale (2015)</w:t>
      </w:r>
      <w:r w:rsidR="0081799B">
        <w:br/>
        <w:t>Finaliste ADC Awards (2018)</w:t>
      </w:r>
      <w:r w:rsidR="0081799B">
        <w:br/>
        <w:t>Lauréate Prix des Femmes Architectes – Œuvre originale (2019)</w:t>
      </w:r>
      <w:r w:rsidR="0081799B">
        <w:br/>
        <w:t>Palmarès Régional de la Construction Bois Centre-Val-de-Loire – Catégorie « Réhabiliter un équipement » (2020)</w:t>
      </w:r>
      <w:r w:rsidR="0081799B">
        <w:br/>
        <w:t>Care d’Or « architecture, urbanisme et société » (2022)</w:t>
      </w:r>
      <w:r w:rsidR="0081799B">
        <w:br/>
        <w:t>Label « Architecture contemporaine remarquable » pour le Lycée Saint-Jean-Baptiste-de-la-Salle à Bourges (2023)</w:t>
      </w:r>
      <w:r w:rsidR="0081799B">
        <w:br/>
        <w:t>Palmarès de la Construction Durable en Val-d’Oise – Projet « Maison Rigal » (2023)</w:t>
      </w:r>
      <w:r w:rsidR="0081799B">
        <w:br/>
        <w:t>Prix des Étudiants – Prix Régional de la Construction Bois pour la Caserne des Sapeurs-Pompiers de Paris (2024)</w:t>
      </w:r>
      <w:r w:rsidR="0081799B">
        <w:br/>
        <w:t>Personne d’Or – Geste et Care d’Or, Grand Prix (2024)</w:t>
      </w:r>
    </w:p>
    <w:p w14:paraId="38D484B4" w14:textId="7F28CD00" w:rsidR="001B1A56" w:rsidRDefault="0081799B" w:rsidP="0081799B">
      <w:r>
        <w:t>Toutes ces reconnaissances disent une même chose : Fabienne Bulle construit avec exigence, mais aussi avec cœur. Elle conçoit des espaces qui allient rigueur constructive, poésie de l’espace et responsabilité environnementale. Une architecture qui relie, qui transmet, et qui, toujours, touche à l’essentiel : l’émotion d’habiter.</w:t>
      </w:r>
    </w:p>
    <w:p w14:paraId="020B9366" w14:textId="6FF5A9A2" w:rsidR="0081799B" w:rsidRDefault="0081799B" w:rsidP="0081799B">
      <w:r>
        <w:t>Repères biographiques :</w:t>
      </w:r>
    </w:p>
    <w:p w14:paraId="6B5E1094" w14:textId="3B2ADA00" w:rsidR="0081799B" w:rsidRPr="008330D3" w:rsidRDefault="0081799B" w:rsidP="0081799B">
      <w:r>
        <w:t>Fabienne Bulle, née le 18 juin 1953 à Bourges, est diplômée de l’École Spéciale d’Architecture de Paris en 197</w:t>
      </w:r>
      <w:r w:rsidR="00E74F68">
        <w:t>7</w:t>
      </w:r>
      <w:r>
        <w:t xml:space="preserve">. Elle a fondé </w:t>
      </w:r>
      <w:r>
        <w:lastRenderedPageBreak/>
        <w:t>successivement plusieurs agences – Bulle Brinon Architectes (1982), Fabienne Bulle Architecte (1995), Fabienne Bulle Architecte et Associés (2012) – et est depuis 2024 cogérante de l’agence Bulle, Poirier &amp; Justman Architectes. Elle a par ailleurs enseigné à l’École Spéciale d’Architecture de 1982 à 2022.</w:t>
      </w:r>
    </w:p>
    <w:sectPr w:rsidR="0081799B" w:rsidRPr="008330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EFD"/>
    <w:rsid w:val="000B1A94"/>
    <w:rsid w:val="001B1A56"/>
    <w:rsid w:val="001B2CF8"/>
    <w:rsid w:val="002C4704"/>
    <w:rsid w:val="003E3DF2"/>
    <w:rsid w:val="00757EFD"/>
    <w:rsid w:val="0081799B"/>
    <w:rsid w:val="008330D3"/>
    <w:rsid w:val="00A02EEB"/>
    <w:rsid w:val="00B344C6"/>
    <w:rsid w:val="00D0072E"/>
    <w:rsid w:val="00D1288E"/>
    <w:rsid w:val="00D86A5D"/>
    <w:rsid w:val="00DC69D1"/>
    <w:rsid w:val="00E1734D"/>
    <w:rsid w:val="00E74F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87890"/>
  <w15:chartTrackingRefBased/>
  <w15:docId w15:val="{264199D8-3124-492F-A80F-7BF85C584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57EF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757EF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757EF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757EF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757EF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757EF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57EF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57EF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57EF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57EF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757EF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757EF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757EF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757EF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757EF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57EF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57EF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57EFD"/>
    <w:rPr>
      <w:rFonts w:eastAsiaTheme="majorEastAsia" w:cstheme="majorBidi"/>
      <w:color w:val="272727" w:themeColor="text1" w:themeTint="D8"/>
    </w:rPr>
  </w:style>
  <w:style w:type="paragraph" w:styleId="Titre">
    <w:name w:val="Title"/>
    <w:basedOn w:val="Normal"/>
    <w:next w:val="Normal"/>
    <w:link w:val="TitreCar"/>
    <w:uiPriority w:val="10"/>
    <w:qFormat/>
    <w:rsid w:val="00757E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57EF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57EF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57EF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57EFD"/>
    <w:pPr>
      <w:spacing w:before="160"/>
      <w:jc w:val="center"/>
    </w:pPr>
    <w:rPr>
      <w:i/>
      <w:iCs/>
      <w:color w:val="404040" w:themeColor="text1" w:themeTint="BF"/>
    </w:rPr>
  </w:style>
  <w:style w:type="character" w:customStyle="1" w:styleId="CitationCar">
    <w:name w:val="Citation Car"/>
    <w:basedOn w:val="Policepardfaut"/>
    <w:link w:val="Citation"/>
    <w:uiPriority w:val="29"/>
    <w:rsid w:val="00757EFD"/>
    <w:rPr>
      <w:i/>
      <w:iCs/>
      <w:color w:val="404040" w:themeColor="text1" w:themeTint="BF"/>
    </w:rPr>
  </w:style>
  <w:style w:type="paragraph" w:styleId="Paragraphedeliste">
    <w:name w:val="List Paragraph"/>
    <w:basedOn w:val="Normal"/>
    <w:uiPriority w:val="34"/>
    <w:qFormat/>
    <w:rsid w:val="00757EFD"/>
    <w:pPr>
      <w:ind w:left="720"/>
      <w:contextualSpacing/>
    </w:pPr>
  </w:style>
  <w:style w:type="character" w:styleId="Accentuationintense">
    <w:name w:val="Intense Emphasis"/>
    <w:basedOn w:val="Policepardfaut"/>
    <w:uiPriority w:val="21"/>
    <w:qFormat/>
    <w:rsid w:val="00757EFD"/>
    <w:rPr>
      <w:i/>
      <w:iCs/>
      <w:color w:val="0F4761" w:themeColor="accent1" w:themeShade="BF"/>
    </w:rPr>
  </w:style>
  <w:style w:type="paragraph" w:styleId="Citationintense">
    <w:name w:val="Intense Quote"/>
    <w:basedOn w:val="Normal"/>
    <w:next w:val="Normal"/>
    <w:link w:val="CitationintenseCar"/>
    <w:uiPriority w:val="30"/>
    <w:qFormat/>
    <w:rsid w:val="00757E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57EFD"/>
    <w:rPr>
      <w:i/>
      <w:iCs/>
      <w:color w:val="0F4761" w:themeColor="accent1" w:themeShade="BF"/>
    </w:rPr>
  </w:style>
  <w:style w:type="character" w:styleId="Rfrenceintense">
    <w:name w:val="Intense Reference"/>
    <w:basedOn w:val="Policepardfaut"/>
    <w:uiPriority w:val="32"/>
    <w:qFormat/>
    <w:rsid w:val="00757EF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608</Words>
  <Characters>3348</Characters>
  <Application>Microsoft Office Word</Application>
  <DocSecurity>0</DocSecurity>
  <Lines>27</Lines>
  <Paragraphs>7</Paragraphs>
  <ScaleCrop>false</ScaleCrop>
  <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Bulle Poirier Justman Architectes</dc:creator>
  <cp:keywords/>
  <dc:description/>
  <cp:lastModifiedBy>Bulle Poirier Justman Architectes</cp:lastModifiedBy>
  <cp:revision>7</cp:revision>
  <cp:lastPrinted>2025-11-14T08:32:00Z</cp:lastPrinted>
  <dcterms:created xsi:type="dcterms:W3CDTF">2025-09-02T09:19:00Z</dcterms:created>
  <dcterms:modified xsi:type="dcterms:W3CDTF">2025-11-14T08:33:00Z</dcterms:modified>
</cp:coreProperties>
</file>